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1D" w:rsidRPr="00F3731D" w:rsidRDefault="00A14431" w:rsidP="00F3731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НАУКИ РЕСПУБЛИКИ КАЗАХСТАН </w:t>
      </w:r>
    </w:p>
    <w:p w:rsidR="00F3731D" w:rsidRPr="00F3731D" w:rsidRDefault="00F3731D" w:rsidP="00F373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F3731D" w:rsidRPr="00F3731D" w:rsidTr="00E428FB">
        <w:trPr>
          <w:trHeight w:val="1620"/>
        </w:trPr>
        <w:tc>
          <w:tcPr>
            <w:tcW w:w="3794" w:type="dxa"/>
          </w:tcPr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F3731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работе и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новым  технологиям  обучения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proofErr w:type="spellStart"/>
            <w:r w:rsidRPr="00416DF0">
              <w:rPr>
                <w:rFonts w:ascii="Times New Roman" w:hAnsi="Times New Roman" w:cs="Times New Roman"/>
                <w:sz w:val="28"/>
                <w:szCs w:val="28"/>
              </w:rPr>
              <w:t>А.Абсадыков</w:t>
            </w:r>
            <w:proofErr w:type="spellEnd"/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373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F3731D" w:rsidRPr="00F3731D" w:rsidRDefault="00F3731D" w:rsidP="00F3731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731D" w:rsidRPr="00F3731D" w:rsidRDefault="00F3731D" w:rsidP="00F3731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p w:rsidR="00F3731D" w:rsidRPr="00F3731D" w:rsidRDefault="00F3731D" w:rsidP="00F3731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Кафедра </w:t>
      </w:r>
      <w:r w:rsidRPr="00F373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ветеринарной санитарии</w:t>
      </w: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 </w:t>
      </w:r>
      <w:r w:rsidRPr="00F3731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val="kk-KZ" w:eastAsia="ru-RU"/>
        </w:rPr>
        <w:t xml:space="preserve">РАБОЧАЯ  </w:t>
      </w:r>
      <w:r w:rsidRPr="00F3731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учебная  программа</w:t>
      </w: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31D" w:rsidRPr="00F3731D" w:rsidRDefault="00F3731D" w:rsidP="00F3731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Зоогигиена</w:t>
      </w: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1D" w:rsidRPr="00F3731D" w:rsidRDefault="00F3731D" w:rsidP="00F3731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специальность     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6М120200 – Ветеринарная санитария</w:t>
      </w: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1D" w:rsidRPr="00F3731D" w:rsidRDefault="00F3731D" w:rsidP="00F3731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всего кредитов         3</w:t>
      </w:r>
      <w:r w:rsidRPr="00F3731D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ab/>
      </w: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>,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F3731D" w:rsidRPr="00F3731D" w:rsidRDefault="00F3731D" w:rsidP="00F3731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lastRenderedPageBreak/>
        <w:t>Рабочая  у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>чебная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программа составлена Гершун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ом</w:t>
      </w:r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В.И., 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>д.в.н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>., профессор</w:t>
      </w:r>
      <w:r w:rsidRPr="00F3731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ом</w:t>
      </w:r>
      <w:r w:rsidRPr="00F373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____._____. 201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г.                                            ________________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Рассмотрена и рекомендована на заседании кафедры ветеринарной санитарии от  ____._____. 201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г.,  протокол № ___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3731D" w:rsidRPr="00F3731D" w:rsidRDefault="00F3731D" w:rsidP="00F3731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Зав. кафедрой         _________________                     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А.Исабаев</w:t>
      </w:r>
      <w:proofErr w:type="spellEnd"/>
    </w:p>
    <w:p w:rsidR="00F3731D" w:rsidRPr="00F3731D" w:rsidRDefault="00F3731D" w:rsidP="00F3731D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Одобрена</w:t>
      </w:r>
      <w:proofErr w:type="gramEnd"/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методическим советом  факультета ветеринарии и технологии животноводства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____._____.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г.,  протокол № ___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31D" w:rsidRPr="00F3731D" w:rsidRDefault="00F3731D" w:rsidP="00F3731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Председатель методического совета ______________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И.Брель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-Киселева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Описание дисциплины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Зоогигиена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элективной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профилирующей дисциплин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ой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Э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наука,  о профилактике  инфекционных и инвазионных болезней животных, в том числе и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антропозоонозных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 путях получения продуктов, сырья и кормов животного происхождения высокого санитарного качества.</w:t>
      </w:r>
    </w:p>
    <w:p w:rsidR="00F3731D" w:rsidRPr="00F3731D" w:rsidRDefault="00F3731D" w:rsidP="00F3731D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икробиологи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ветгигиен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курса «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Зоогигиена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дальнейшем способствует успешному освоению профилирующих дисциплин.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ь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 целью  этой дисциплины является формирование у студентов врачебного мышления, позволяющее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и осуществление научно-обоснованных мер предотвращения заболеваний человека болезнями, общими для людей и животных;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профилактирование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инфекционных и инвазионных болезней животных, в том числе птиц, и ликвидация очагов возбудителей болезней во внешней среде;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устойчивого получения на фермах продуктов животноводства высокого санитарного качества;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разработка мероприятий по охране природы от накопления в ней патогенной и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условнопатогенной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микрофлоры и химических средств.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курса </w:t>
      </w:r>
      <w:proofErr w:type="gram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обучающиеся</w:t>
      </w:r>
      <w:proofErr w:type="gram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 </w:t>
      </w: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влияния физических, химических и биологических факторов окружающей среды на резистентность, здоровье и продуктивность животных, а также общие меры профилактики болезней животных;</w:t>
      </w:r>
    </w:p>
    <w:p w:rsidR="0006234B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r w:rsidRPr="00F3731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F3731D" w:rsidRPr="00F3731D" w:rsidRDefault="0006234B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текущий и предупредительный ветеринарно-санитарный надзор за объектами окружающей среды и разрабатывать рекомендации по оптимизации ветеринарно-санитарного режима и условий содержания, кормления и эксплуатации животных;</w:t>
      </w:r>
    </w:p>
    <w:p w:rsidR="0006234B" w:rsidRDefault="00F3731D" w:rsidP="00F3731D">
      <w:pPr>
        <w:spacing w:after="0" w:line="240" w:lineRule="auto"/>
        <w:ind w:firstLine="405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владеть навыками</w:t>
      </w:r>
      <w:r w:rsidRPr="00F3731D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</w:t>
      </w:r>
    </w:p>
    <w:p w:rsidR="00F3731D" w:rsidRPr="00F3731D" w:rsidRDefault="0006234B" w:rsidP="00A14431">
      <w:p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- 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в </w:t>
      </w:r>
      <w:proofErr w:type="spellStart"/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proofErr w:type="spellEnd"/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ах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</w:t>
      </w:r>
      <w:proofErr w:type="spellEnd"/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научно-обоснованных мер предотвращения заболеваний человека болезнями, общими для людей и животных;</w:t>
      </w:r>
    </w:p>
    <w:p w:rsidR="00F3731D" w:rsidRPr="00F3731D" w:rsidRDefault="00F3731D" w:rsidP="00F3731D">
      <w:pPr>
        <w:spacing w:after="0" w:line="240" w:lineRule="auto"/>
        <w:ind w:firstLine="405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быть компетентными</w:t>
      </w:r>
    </w:p>
    <w:p w:rsidR="00F3731D" w:rsidRPr="0006234B" w:rsidRDefault="0006234B" w:rsidP="00A14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623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3731D" w:rsidRPr="000623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методах</w:t>
      </w:r>
      <w:r w:rsidR="00F3731D" w:rsidRPr="00062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F3731D" w:rsidRPr="00062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устойчивого получения на фермах продуктов животноводства высокого санитарного качества</w:t>
      </w:r>
      <w:r w:rsidR="00F3731D" w:rsidRPr="0006234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F3731D" w:rsidRDefault="00F3731D" w:rsidP="00C266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Содержание дисциплины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661E" w:rsidRDefault="00C2661E" w:rsidP="00C266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661E" w:rsidRPr="00F3731D" w:rsidRDefault="00C2661E" w:rsidP="00C2661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1E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Модуль 1. </w:t>
      </w:r>
      <w:r w:rsidR="00331E41" w:rsidRPr="00331E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Ветеринарно-санитарные требования к кормлению и содержанию крупного рогатого скота и свиней</w:t>
      </w:r>
    </w:p>
    <w:p w:rsidR="00F3731D" w:rsidRPr="00F3731D" w:rsidRDefault="00C2661E" w:rsidP="00C2661E">
      <w:pPr>
        <w:tabs>
          <w:tab w:val="left" w:pos="169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</w:p>
    <w:p w:rsidR="00F3731D" w:rsidRPr="00F3731D" w:rsidRDefault="00F3731D" w:rsidP="00A144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A14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4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1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Гигиена крупного рогатого скота</w:t>
      </w: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31E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и способы содержания крупного рогатого скота. Микроклимат помещений для крупного рогатого скота. Гигиена быков-производителей. Гигиена сухостойных коров и нетелей. Гигиена отела. Гигиена телят. Гигиена производства молока</w:t>
      </w:r>
    </w:p>
    <w:p w:rsidR="00F3731D" w:rsidRPr="00F3731D" w:rsidRDefault="00F3731D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Default="00A14431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31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Гигиена свиней.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31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и способы содержания свиней. Микроклимат свиноводческих помещений. Гигиена хряков-производителей. Гигиена свиноматок. Гигиена поросят-сосунов. Гигиена поросят-отъемышей. Гигиена откорма свиней.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661E" w:rsidRDefault="00C2661E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661E" w:rsidRPr="00F3731D" w:rsidRDefault="00C2661E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1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2.</w:t>
      </w:r>
      <w:r w:rsidR="00331E41" w:rsidRPr="00331E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31E41" w:rsidRPr="00331E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Ветеринарно-санитарные требования к кормлению и содержанию овец, лошадей и птицы</w:t>
      </w:r>
      <w:r w:rsidR="00331E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3731D" w:rsidRPr="00F3731D" w:rsidRDefault="00F3731D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A14431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Гигиена </w:t>
      </w:r>
      <w:r w:rsidR="00331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овец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331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и способы содержания овец. Микроклимат овцеводческих помещений. Гигиена баранов-производителей. Гигиена овцематок. Гигиена ягнят. Гигиена производства продукции овцеводства.</w:t>
      </w:r>
    </w:p>
    <w:p w:rsidR="00F3731D" w:rsidRPr="00F3731D" w:rsidRDefault="00F3731D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731D" w:rsidRPr="00F3731D" w:rsidRDefault="00A14431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3731D"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3731D"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Гигиена </w:t>
      </w:r>
      <w:r w:rsidR="00EF68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лошадей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6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и способы содержания лошадей. Гигиена жеребцов-производителей. Гигиена жеребых и подсосных кобыл. Гигиена жеребят. Гигиена дойных кобыл. Гигиена рабочей и спортивной лошади.</w:t>
      </w:r>
    </w:p>
    <w:p w:rsidR="00F3731D" w:rsidRPr="00F3731D" w:rsidRDefault="00F3731D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31D" w:rsidRPr="00F3731D" w:rsidRDefault="00A14431" w:rsidP="00C26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F68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Гигиена птицы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.</w:t>
      </w:r>
      <w:r w:rsidR="00F3731D"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F6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и способы содержания птицы. Микроклимат птицеводческих помещений. Гигиена инкубации. Гигиена цыплят. Гигиена кур-несушек. Гигиена индеек, уток, гусей.</w:t>
      </w: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DF0" w:rsidRDefault="00416DF0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DF0" w:rsidRDefault="00416DF0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DF0" w:rsidRDefault="00416DF0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DF0" w:rsidRPr="00F3731D" w:rsidRDefault="00416DF0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431" w:rsidRPr="00F3731D" w:rsidRDefault="00A14431" w:rsidP="00F37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 Список </w:t>
      </w:r>
      <w:proofErr w:type="gramStart"/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рекомендуемой</w:t>
      </w:r>
      <w:proofErr w:type="gramEnd"/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литературы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731D" w:rsidRPr="00F3731D" w:rsidRDefault="00F3731D" w:rsidP="00F3731D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31D" w:rsidRPr="00F3731D" w:rsidRDefault="00F3731D" w:rsidP="00F3731D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Основная:  </w:t>
      </w:r>
    </w:p>
    <w:p w:rsidR="00F3731D" w:rsidRPr="00F3731D" w:rsidRDefault="00F3731D" w:rsidP="00F3731D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Гершун В.И.,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Туякова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Р.К. Ветеринарная гигиена: Учебник, -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ТОО «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Костанайский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печатный двор», 2005. </w:t>
      </w:r>
    </w:p>
    <w:p w:rsidR="00C2661E" w:rsidRDefault="00F3731D" w:rsidP="00C2661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Гершун В.И.,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Туякова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Р.К. Практикум по ветеринарной гигиене –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ТОО «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Костанайский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печатный двор, 2007.</w:t>
      </w:r>
    </w:p>
    <w:p w:rsidR="00C2661E" w:rsidRDefault="00C2661E" w:rsidP="00C2661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31D" w:rsidRPr="00F3731D" w:rsidRDefault="00F3731D" w:rsidP="00C2661E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 Гершун В.И., Бойко И.А. – Практикум по ветеринарной гигиене. – Белгород: БСХА, 1995.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Чикалёв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Зоогигиена с основами проектирования животноводческих объектов : учеб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вузов / А. И. 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Чикалёв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СПб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Лань, 2006.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5 Храмцов, В. В. Зоогигиена с основами ветеринарии и санитарии [Текст] : учеб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студ. сред. учеб. 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. / В. В. Храмцов, Г. П. Табаков. - М.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2004.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Голосов И.М.  Применение лучистой энергии в животноводстве и ветеринарии. – Л.: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Лениздат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1971. – 180 с.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Кондратьева М.М.  Микроклимат на животноводческих фермах и комплексах. – Алма-Ата: Кайнар, 1983. – 176 с.</w:t>
      </w:r>
    </w:p>
    <w:p w:rsidR="00F3731D" w:rsidRPr="00F3731D" w:rsidRDefault="00A14431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 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Меерсон Ф.З. – Адаптация, стресс и профилактика. – М.: Наука, 1981. – 332 </w:t>
      </w:r>
      <w:r w:rsidR="00F3731D"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Плященко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С.И., Сидоров В.Т. Естественная резистентность организма животных. – Л: Колос, 1979. – 184 с.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Плященко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С.И., Сидоров В.Т.  Стрессы у сельскохозяйственных животных. </w:t>
      </w:r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– М.: </w:t>
      </w:r>
      <w:proofErr w:type="spellStart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Агропромиздат</w:t>
      </w:r>
      <w:proofErr w:type="spellEnd"/>
      <w:r w:rsidRPr="00F3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1987. – 192 с.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11  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 А.А. Ветеринарная санитария. – М.: Колос,1979.</w:t>
      </w:r>
    </w:p>
    <w:p w:rsid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C2661E" w:rsidRPr="00F3731D" w:rsidRDefault="00C2661E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7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Приложение 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дисциплины  для </w:t>
      </w:r>
      <w:proofErr w:type="gramStart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373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Syllabus</w:t>
      </w:r>
      <w:r w:rsidRPr="00F373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3731D" w:rsidRPr="00F3731D" w:rsidRDefault="00F3731D" w:rsidP="00F3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186E" w:rsidRPr="00F3731D" w:rsidRDefault="0008186E">
      <w:pPr>
        <w:rPr>
          <w:lang w:val="kk-KZ"/>
        </w:rPr>
      </w:pPr>
    </w:p>
    <w:sectPr w:rsidR="0008186E" w:rsidRPr="00F3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4395"/>
    <w:multiLevelType w:val="hybridMultilevel"/>
    <w:tmpl w:val="4314D5C2"/>
    <w:lvl w:ilvl="0" w:tplc="78500F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66C"/>
    <w:rsid w:val="000533D4"/>
    <w:rsid w:val="00061C5E"/>
    <w:rsid w:val="0006234B"/>
    <w:rsid w:val="0008186E"/>
    <w:rsid w:val="000E2B58"/>
    <w:rsid w:val="00162419"/>
    <w:rsid w:val="001C6F35"/>
    <w:rsid w:val="001D2241"/>
    <w:rsid w:val="001E30B2"/>
    <w:rsid w:val="00331E41"/>
    <w:rsid w:val="00341580"/>
    <w:rsid w:val="00386A58"/>
    <w:rsid w:val="00395413"/>
    <w:rsid w:val="003B25C1"/>
    <w:rsid w:val="003B7918"/>
    <w:rsid w:val="003D166C"/>
    <w:rsid w:val="003E372F"/>
    <w:rsid w:val="003E78C7"/>
    <w:rsid w:val="00416DF0"/>
    <w:rsid w:val="004B27C5"/>
    <w:rsid w:val="004F12F4"/>
    <w:rsid w:val="005935DD"/>
    <w:rsid w:val="00593B43"/>
    <w:rsid w:val="00597E9A"/>
    <w:rsid w:val="005A177B"/>
    <w:rsid w:val="006103EE"/>
    <w:rsid w:val="006235C5"/>
    <w:rsid w:val="006B4D16"/>
    <w:rsid w:val="00784FC6"/>
    <w:rsid w:val="008010BE"/>
    <w:rsid w:val="00860E32"/>
    <w:rsid w:val="008A10D3"/>
    <w:rsid w:val="008D69D9"/>
    <w:rsid w:val="008F4E1B"/>
    <w:rsid w:val="00957345"/>
    <w:rsid w:val="00974273"/>
    <w:rsid w:val="0098201C"/>
    <w:rsid w:val="009B3547"/>
    <w:rsid w:val="009C1719"/>
    <w:rsid w:val="009D4E1D"/>
    <w:rsid w:val="00A14431"/>
    <w:rsid w:val="00A210F8"/>
    <w:rsid w:val="00A36EF9"/>
    <w:rsid w:val="00A559C9"/>
    <w:rsid w:val="00B2322B"/>
    <w:rsid w:val="00B56CE3"/>
    <w:rsid w:val="00B613E2"/>
    <w:rsid w:val="00BE1FAE"/>
    <w:rsid w:val="00BF4646"/>
    <w:rsid w:val="00C2661E"/>
    <w:rsid w:val="00CE2C41"/>
    <w:rsid w:val="00D317C5"/>
    <w:rsid w:val="00D469C5"/>
    <w:rsid w:val="00DB064F"/>
    <w:rsid w:val="00DB0EBB"/>
    <w:rsid w:val="00DF56F6"/>
    <w:rsid w:val="00E624E2"/>
    <w:rsid w:val="00E831FE"/>
    <w:rsid w:val="00EB02F2"/>
    <w:rsid w:val="00EF68B1"/>
    <w:rsid w:val="00F3731D"/>
    <w:rsid w:val="00F45AC7"/>
    <w:rsid w:val="00F6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2015-09-20T14:25:00Z</dcterms:created>
  <dcterms:modified xsi:type="dcterms:W3CDTF">2015-10-05T11:15:00Z</dcterms:modified>
</cp:coreProperties>
</file>